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54E" w:rsidRPr="002A73FB" w:rsidRDefault="0091254E" w:rsidP="0091254E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  <w:r w:rsidR="00487A58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</w:p>
    <w:p w:rsidR="0091254E" w:rsidRPr="002A73FB" w:rsidRDefault="0091254E" w:rsidP="0091254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 Администрации</w:t>
      </w:r>
    </w:p>
    <w:p w:rsidR="0091254E" w:rsidRPr="002A73FB" w:rsidRDefault="0091254E" w:rsidP="0091254E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91254E" w:rsidRPr="002A73FB" w:rsidRDefault="0091254E" w:rsidP="0091254E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от</w:t>
      </w:r>
      <w:r w:rsidR="009A174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 w:rsidR="009A1742">
        <w:rPr>
          <w:rFonts w:ascii="Times New Roman" w:hAnsi="Times New Roman" w:cs="Times New Roman"/>
          <w:color w:val="000000" w:themeColor="text1"/>
          <w:sz w:val="26"/>
          <w:szCs w:val="26"/>
        </w:rPr>
        <w:t>29.03.2018 № 107</w:t>
      </w:r>
    </w:p>
    <w:p w:rsidR="0091254E" w:rsidRPr="002A73FB" w:rsidRDefault="0091254E" w:rsidP="0091254E">
      <w:pPr>
        <w:pStyle w:val="ConsPlusNormal"/>
        <w:ind w:left="11328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1254E" w:rsidRPr="002A73FB" w:rsidRDefault="0091254E" w:rsidP="0091254E">
      <w:pPr>
        <w:pStyle w:val="ConsPlusNormal"/>
        <w:ind w:left="5664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3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</w:p>
    <w:p w:rsidR="0091254E" w:rsidRPr="002A73FB" w:rsidRDefault="0091254E" w:rsidP="0091254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</w:t>
      </w:r>
    </w:p>
    <w:p w:rsidR="0091254E" w:rsidRPr="002A73FB" w:rsidRDefault="0091254E" w:rsidP="0091254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и.о</w:t>
      </w:r>
      <w:proofErr w:type="spellEnd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. Главы Администрации</w:t>
      </w:r>
    </w:p>
    <w:p w:rsidR="0091254E" w:rsidRPr="002A73FB" w:rsidRDefault="0091254E" w:rsidP="0091254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91254E" w:rsidRPr="002A73FB" w:rsidRDefault="0091254E" w:rsidP="0091254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от 27 декабря 2008 г. № 2175</w:t>
      </w:r>
    </w:p>
    <w:p w:rsidR="00D42089" w:rsidRPr="00D9090F" w:rsidRDefault="00D4208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42089" w:rsidRPr="00D9090F" w:rsidRDefault="00D4208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9090F">
        <w:rPr>
          <w:rFonts w:ascii="Times New Roman" w:hAnsi="Times New Roman" w:cs="Times New Roman"/>
          <w:sz w:val="26"/>
          <w:szCs w:val="26"/>
        </w:rPr>
        <w:t>КВАЛИФИКАЦИОННЫЕ ТРЕБОВАНИЯ,</w:t>
      </w:r>
    </w:p>
    <w:p w:rsidR="00D42089" w:rsidRPr="00D9090F" w:rsidRDefault="00D4208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9090F">
        <w:rPr>
          <w:rFonts w:ascii="Times New Roman" w:hAnsi="Times New Roman" w:cs="Times New Roman"/>
          <w:sz w:val="26"/>
          <w:szCs w:val="26"/>
        </w:rPr>
        <w:t>НЕОБХОДИМЫЕ ДЛЯ ЗАМЕЩЕНИЯ ДОЛЖНОСТЕЙ МУНИЦИПАЛЬНОЙ СЛУЖБЫ</w:t>
      </w:r>
      <w:r w:rsidR="00D9090F">
        <w:rPr>
          <w:rFonts w:ascii="Times New Roman" w:hAnsi="Times New Roman" w:cs="Times New Roman"/>
          <w:sz w:val="26"/>
          <w:szCs w:val="26"/>
        </w:rPr>
        <w:t xml:space="preserve"> </w:t>
      </w:r>
      <w:r w:rsidRPr="00D9090F">
        <w:rPr>
          <w:rFonts w:ascii="Times New Roman" w:hAnsi="Times New Roman" w:cs="Times New Roman"/>
          <w:sz w:val="26"/>
          <w:szCs w:val="26"/>
        </w:rPr>
        <w:t>В ОТДЕЛЕ ОБРАЩЕНИЙ ГРАЖДАН АДМИНИСТРАЦИИ ГОРОДА НОРИЛЬСКА</w:t>
      </w:r>
    </w:p>
    <w:p w:rsidR="00D42089" w:rsidRPr="00D9090F" w:rsidRDefault="00D4208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54E" w:rsidRDefault="00D9090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Условные обозначения: </w:t>
      </w:r>
    </w:p>
    <w:p w:rsidR="00D42089" w:rsidRPr="00D9090F" w:rsidRDefault="00D4208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9090F">
        <w:rPr>
          <w:rFonts w:ascii="Times New Roman" w:hAnsi="Times New Roman" w:cs="Times New Roman"/>
          <w:sz w:val="26"/>
          <w:szCs w:val="26"/>
        </w:rPr>
        <w:t>ООГ  -</w:t>
      </w:r>
      <w:proofErr w:type="gramEnd"/>
      <w:r w:rsidRPr="00D9090F">
        <w:rPr>
          <w:rFonts w:ascii="Times New Roman" w:hAnsi="Times New Roman" w:cs="Times New Roman"/>
          <w:sz w:val="26"/>
          <w:szCs w:val="26"/>
        </w:rPr>
        <w:t xml:space="preserve">   отдел   обращений   граждан  Администрации  города  Норильска</w:t>
      </w:r>
    </w:p>
    <w:p w:rsidR="00D42089" w:rsidRPr="00D9090F" w:rsidRDefault="00D42089" w:rsidP="00D9090F">
      <w:pPr>
        <w:pStyle w:val="ConsPlusNonformat"/>
        <w:tabs>
          <w:tab w:val="left" w:pos="2552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D9090F">
        <w:rPr>
          <w:rFonts w:ascii="Times New Roman" w:hAnsi="Times New Roman" w:cs="Times New Roman"/>
          <w:sz w:val="26"/>
          <w:szCs w:val="26"/>
        </w:rPr>
        <w:t xml:space="preserve">МС   -   </w:t>
      </w:r>
      <w:proofErr w:type="gramStart"/>
      <w:r w:rsidRPr="00D9090F">
        <w:rPr>
          <w:rFonts w:ascii="Times New Roman" w:hAnsi="Times New Roman" w:cs="Times New Roman"/>
          <w:sz w:val="26"/>
          <w:szCs w:val="26"/>
        </w:rPr>
        <w:t>муниципальная  служба</w:t>
      </w:r>
      <w:proofErr w:type="gramEnd"/>
    </w:p>
    <w:p w:rsidR="00D42089" w:rsidRPr="00D9090F" w:rsidRDefault="00D4208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2608"/>
        <w:gridCol w:w="2324"/>
        <w:gridCol w:w="2268"/>
      </w:tblGrid>
      <w:tr w:rsidR="00D42089" w:rsidRPr="00D9090F">
        <w:tc>
          <w:tcPr>
            <w:tcW w:w="9071" w:type="dxa"/>
            <w:gridSpan w:val="4"/>
          </w:tcPr>
          <w:p w:rsidR="00D42089" w:rsidRPr="00D9090F" w:rsidRDefault="00D42089" w:rsidP="00533B1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>Наименование направления деятельности ООГ</w:t>
            </w:r>
          </w:p>
        </w:tc>
      </w:tr>
      <w:tr w:rsidR="00D42089" w:rsidRPr="00D9090F">
        <w:tc>
          <w:tcPr>
            <w:tcW w:w="1871" w:type="dxa"/>
          </w:tcPr>
          <w:p w:rsidR="00D42089" w:rsidRPr="00D9090F" w:rsidRDefault="00D4208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>Наименование категории должности МС</w:t>
            </w:r>
          </w:p>
        </w:tc>
        <w:tc>
          <w:tcPr>
            <w:tcW w:w="2608" w:type="dxa"/>
          </w:tcPr>
          <w:p w:rsidR="00D42089" w:rsidRPr="00D9090F" w:rsidRDefault="00D4208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>Требования к высшему профессиональному образованию по соответствующим специальностям, направлениям подготовки</w:t>
            </w:r>
          </w:p>
        </w:tc>
        <w:tc>
          <w:tcPr>
            <w:tcW w:w="2324" w:type="dxa"/>
          </w:tcPr>
          <w:p w:rsidR="00D42089" w:rsidRPr="00D9090F" w:rsidRDefault="00D4208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>Требования к уровню знаний</w:t>
            </w:r>
          </w:p>
        </w:tc>
        <w:tc>
          <w:tcPr>
            <w:tcW w:w="2268" w:type="dxa"/>
          </w:tcPr>
          <w:p w:rsidR="00D42089" w:rsidRPr="00D9090F" w:rsidRDefault="00D4208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>Требования к умениям</w:t>
            </w:r>
          </w:p>
        </w:tc>
      </w:tr>
      <w:tr w:rsidR="00D42089" w:rsidRPr="00D9090F">
        <w:tblPrEx>
          <w:tblBorders>
            <w:insideH w:val="nil"/>
          </w:tblBorders>
        </w:tblPrEx>
        <w:tc>
          <w:tcPr>
            <w:tcW w:w="1871" w:type="dxa"/>
            <w:tcBorders>
              <w:bottom w:val="nil"/>
            </w:tcBorders>
          </w:tcPr>
          <w:p w:rsidR="00D42089" w:rsidRPr="00D9090F" w:rsidRDefault="00D4208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2608" w:type="dxa"/>
            <w:tcBorders>
              <w:bottom w:val="nil"/>
            </w:tcBorders>
          </w:tcPr>
          <w:p w:rsidR="00D42089" w:rsidRDefault="00D4208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45CA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>Менеджмент</w:t>
            </w:r>
            <w:r w:rsidR="00045CAD">
              <w:rPr>
                <w:rFonts w:ascii="Times New Roman" w:hAnsi="Times New Roman" w:cs="Times New Roman"/>
                <w:sz w:val="26"/>
                <w:szCs w:val="26"/>
              </w:rPr>
              <w:t>» (по специальностям «</w:t>
            </w: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>Государственное и муниципальное управление</w:t>
            </w:r>
            <w:r w:rsidR="00045CAD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>Экономика и управление на предприятии (по отраслям)</w:t>
            </w:r>
            <w:r w:rsidR="00045CAD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>Менеджмент организации</w:t>
            </w:r>
            <w:r w:rsidR="00045CA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6A4746" w:rsidRPr="0065386F" w:rsidRDefault="006A4746" w:rsidP="006A474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 xml:space="preserve"> «Государственное и муниципальное управление»;</w:t>
            </w:r>
          </w:p>
          <w:p w:rsidR="00D42089" w:rsidRDefault="00045CA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6A4746"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«Документоведение и архивоведение» (по </w:t>
            </w:r>
            <w:r w:rsidR="006A4746"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специальности «Документоведение и документационное обеспечение управления»);</w:t>
            </w:r>
            <w:r w:rsidR="006A474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 «</w:t>
            </w:r>
            <w:r w:rsidR="00D42089" w:rsidRPr="00D9090F"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(по специальностям «</w:t>
            </w:r>
            <w:r w:rsidR="00D42089" w:rsidRPr="00D9090F"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D42089" w:rsidRPr="00D9090F">
              <w:rPr>
                <w:rFonts w:ascii="Times New Roman" w:hAnsi="Times New Roman" w:cs="Times New Roman"/>
                <w:sz w:val="26"/>
                <w:szCs w:val="26"/>
              </w:rPr>
              <w:t>Правоохранительная деятельность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D42089" w:rsidRPr="00D9090F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6A4746" w:rsidRPr="0065386F" w:rsidRDefault="006A4746" w:rsidP="006A474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«</w:t>
            </w: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>Правоохранительная деятельность»;</w:t>
            </w:r>
          </w:p>
          <w:p w:rsidR="00D42089" w:rsidRPr="00D9090F" w:rsidRDefault="00045CA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«</w:t>
            </w:r>
            <w:r w:rsidR="00D42089" w:rsidRPr="00D9090F">
              <w:rPr>
                <w:rFonts w:ascii="Times New Roman" w:hAnsi="Times New Roman" w:cs="Times New Roman"/>
                <w:sz w:val="26"/>
                <w:szCs w:val="26"/>
              </w:rPr>
              <w:t>Журналистика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(по специальности «</w:t>
            </w:r>
            <w:r w:rsidR="00D42089" w:rsidRPr="00D9090F">
              <w:rPr>
                <w:rFonts w:ascii="Times New Roman" w:hAnsi="Times New Roman" w:cs="Times New Roman"/>
                <w:sz w:val="26"/>
                <w:szCs w:val="26"/>
              </w:rPr>
              <w:t>Связи с общественностью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D42089" w:rsidRPr="00D9090F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D42089" w:rsidRPr="00D9090F" w:rsidRDefault="00D4208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45CA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>Психология</w:t>
            </w:r>
            <w:r w:rsidR="00045CA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 xml:space="preserve"> (все специальности);</w:t>
            </w:r>
          </w:p>
          <w:p w:rsidR="00D42089" w:rsidRPr="00D9090F" w:rsidRDefault="00D4208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45CAD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>Статистика</w:t>
            </w:r>
            <w:r w:rsidR="00045CAD">
              <w:rPr>
                <w:rFonts w:ascii="Times New Roman" w:hAnsi="Times New Roman" w:cs="Times New Roman"/>
                <w:sz w:val="26"/>
                <w:szCs w:val="26"/>
              </w:rPr>
              <w:t>» (по специальности «</w:t>
            </w: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>Статистика</w:t>
            </w:r>
            <w:r w:rsidR="00045CAD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D9090F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D42089" w:rsidRPr="00D9090F" w:rsidRDefault="00045CAD" w:rsidP="00045CA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«Информационные системы»; - «</w:t>
            </w:r>
            <w:r w:rsidR="00D42089" w:rsidRPr="00D9090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ехнология и предпринимательство»</w:t>
            </w:r>
          </w:p>
        </w:tc>
        <w:tc>
          <w:tcPr>
            <w:tcW w:w="2324" w:type="dxa"/>
            <w:tcBorders>
              <w:bottom w:val="nil"/>
            </w:tcBorders>
          </w:tcPr>
          <w:p w:rsidR="00D42089" w:rsidRPr="00D9090F" w:rsidRDefault="00D42089" w:rsidP="00533B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909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знание </w:t>
            </w:r>
            <w:hyperlink r:id="rId4" w:history="1">
              <w:r w:rsidRPr="00D9090F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Конституции</w:t>
              </w:r>
            </w:hyperlink>
            <w:r w:rsidRPr="00D9090F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</w:t>
            </w:r>
            <w:r w:rsidRPr="00D909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нормативных правовых актов Губернатора Красноярского края, Правительства Красноярского края, иных нормативных правовых актов, регулирующих данное направление деятельности ООГ; основ управления и организации труда и делопроизводства; процесса прохождения МС; правил делового этикета; </w:t>
            </w:r>
            <w:hyperlink r:id="rId5" w:history="1">
              <w:r w:rsidRPr="00D9090F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Регламента</w:t>
              </w:r>
            </w:hyperlink>
            <w:r w:rsidRPr="00D9090F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6" w:history="1">
              <w:r w:rsidRPr="00D9090F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тайну</w:t>
              </w:r>
            </w:hyperlink>
            <w:r w:rsidRPr="00D9090F">
              <w:rPr>
                <w:rFonts w:ascii="Times New Roman" w:hAnsi="Times New Roman" w:cs="Times New Roman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268" w:type="dxa"/>
            <w:tcBorders>
              <w:bottom w:val="nil"/>
            </w:tcBorders>
          </w:tcPr>
          <w:p w:rsidR="00D42089" w:rsidRPr="00D9090F" w:rsidRDefault="00D42089" w:rsidP="00533B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909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работы в сфере направления деятельности ООГ; осуществления подготовки проектов правовых актов; анализа правовых норм; нормотворческой деятельности; защиты интересов в судах, иных органах, уполномоченных рассматривать </w:t>
            </w:r>
            <w:r w:rsidRPr="00D9090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правовые споры;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использования опыта и мнения коллег; пользования современной оргтехникой; подготовки деловой корреспонденции и иных документов, связанных с соответствующим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  <w:tr w:rsidR="00D42089" w:rsidRPr="00D9090F">
        <w:tblPrEx>
          <w:tblBorders>
            <w:insideH w:val="nil"/>
          </w:tblBorders>
        </w:tblPrEx>
        <w:tc>
          <w:tcPr>
            <w:tcW w:w="9071" w:type="dxa"/>
            <w:gridSpan w:val="4"/>
            <w:tcBorders>
              <w:top w:val="nil"/>
            </w:tcBorders>
          </w:tcPr>
          <w:p w:rsidR="00D42089" w:rsidRPr="00D9090F" w:rsidRDefault="00D4208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42089" w:rsidRPr="00D9090F" w:rsidRDefault="00D4208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42089" w:rsidRPr="00D9090F" w:rsidRDefault="00D4208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D42089" w:rsidRPr="00D9090F" w:rsidSect="009E6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089"/>
    <w:rsid w:val="00045CAD"/>
    <w:rsid w:val="00487A58"/>
    <w:rsid w:val="00533B12"/>
    <w:rsid w:val="006A4746"/>
    <w:rsid w:val="00896764"/>
    <w:rsid w:val="0091254E"/>
    <w:rsid w:val="0092717D"/>
    <w:rsid w:val="009A1742"/>
    <w:rsid w:val="00D42089"/>
    <w:rsid w:val="00D9090F"/>
    <w:rsid w:val="00DC1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8303E3-02F9-4EC7-9F5C-ABDF581C1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20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4208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DA0DA46FEA6C29C8AAD337E9B74B399F80366B46FB2F732A93B1E45r46BK" TargetMode="External"/><Relationship Id="rId5" Type="http://schemas.openxmlformats.org/officeDocument/2006/relationships/hyperlink" Target="consultantplus://offline/ref=8DA0DA46FEA6C29C8AAD2D738D18EC96F20B31B16EB1A968F83014101392FF5B556BDC82AAC69609CE1E7AA0r369K" TargetMode="External"/><Relationship Id="rId4" Type="http://schemas.openxmlformats.org/officeDocument/2006/relationships/hyperlink" Target="consultantplus://offline/ref=8DA0DA46FEA6C29C8AAD337E9B74B399F30868B964EFFD3AF0371Cr46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Воликова Татьяна Александровна</dc:creator>
  <cp:keywords/>
  <dc:description/>
  <cp:lastModifiedBy>Грицюк Марина Геннадьевна</cp:lastModifiedBy>
  <cp:revision>11</cp:revision>
  <dcterms:created xsi:type="dcterms:W3CDTF">2018-02-24T10:58:00Z</dcterms:created>
  <dcterms:modified xsi:type="dcterms:W3CDTF">2018-03-30T02:42:00Z</dcterms:modified>
</cp:coreProperties>
</file>